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6A5AD89D" w:rsidR="00543F00" w:rsidRPr="00EB7F39" w:rsidRDefault="002215AC"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233241">
        <w:rPr>
          <w:b/>
          <w:bCs/>
          <w:sz w:val="24"/>
          <w:szCs w:val="24"/>
        </w:rPr>
        <w:t>OCTOBER 19</w:t>
      </w:r>
      <w:r w:rsidR="00BE4023">
        <w:rPr>
          <w:b/>
          <w:bCs/>
          <w:sz w:val="24"/>
          <w:szCs w:val="24"/>
        </w:rPr>
        <w:t>, 2020</w:t>
      </w:r>
    </w:p>
    <w:p w14:paraId="1FA3A458" w14:textId="1E645682"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215AC">
        <w:rPr>
          <w:b/>
          <w:sz w:val="22"/>
          <w:szCs w:val="22"/>
          <w:highlight w:val="yellow"/>
        </w:rPr>
        <w:t>Monday</w:t>
      </w:r>
      <w:r w:rsidR="00884EF0" w:rsidRPr="00283D6D">
        <w:rPr>
          <w:b/>
          <w:sz w:val="22"/>
          <w:szCs w:val="22"/>
          <w:highlight w:val="yellow"/>
        </w:rPr>
        <w:t>,</w:t>
      </w:r>
      <w:r w:rsidR="00336BDA">
        <w:rPr>
          <w:b/>
          <w:sz w:val="22"/>
          <w:szCs w:val="22"/>
        </w:rPr>
        <w:t xml:space="preserve"> </w:t>
      </w:r>
      <w:r w:rsidR="002215AC">
        <w:rPr>
          <w:b/>
          <w:sz w:val="22"/>
          <w:szCs w:val="22"/>
          <w:highlight w:val="yellow"/>
        </w:rPr>
        <w:t>October</w:t>
      </w:r>
      <w:r w:rsidR="00A6558E">
        <w:rPr>
          <w:b/>
          <w:sz w:val="22"/>
          <w:szCs w:val="22"/>
          <w:highlight w:val="yellow"/>
        </w:rPr>
        <w:t xml:space="preserve"> </w:t>
      </w:r>
      <w:r w:rsidR="00233241">
        <w:rPr>
          <w:b/>
          <w:sz w:val="22"/>
          <w:szCs w:val="22"/>
          <w:highlight w:val="yellow"/>
        </w:rPr>
        <w:t>19</w:t>
      </w:r>
      <w:r w:rsidR="00BE4023" w:rsidRPr="00336BDA">
        <w:rPr>
          <w:b/>
          <w:sz w:val="22"/>
          <w:szCs w:val="22"/>
          <w:highlight w:val="yellow"/>
        </w:rPr>
        <w:t>,</w:t>
      </w:r>
      <w:r w:rsidR="00BE4023">
        <w:rPr>
          <w:b/>
          <w:sz w:val="22"/>
          <w:szCs w:val="22"/>
          <w:highlight w:val="yellow"/>
        </w:rPr>
        <w:t xml:space="preserve">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1677EA27"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233241">
        <w:rPr>
          <w:rFonts w:cs="Arial"/>
          <w:sz w:val="22"/>
          <w:szCs w:val="22"/>
        </w:rPr>
        <w:t>October 5</w:t>
      </w:r>
      <w:r w:rsidR="002215AC">
        <w:rPr>
          <w:rFonts w:cs="Arial"/>
          <w:sz w:val="22"/>
          <w:szCs w:val="22"/>
        </w:rPr>
        <w:t>,</w:t>
      </w:r>
      <w:r w:rsidR="00BE4023">
        <w:rPr>
          <w:rFonts w:cs="Arial"/>
          <w:sz w:val="22"/>
          <w:szCs w:val="22"/>
        </w:rPr>
        <w:t xml:space="preserve">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0D37DF19"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2215AC">
        <w:rPr>
          <w:rFonts w:cs="Arial"/>
          <w:sz w:val="22"/>
          <w:szCs w:val="22"/>
        </w:rPr>
        <w:t xml:space="preserve">Discussion, Consideration and Possible Action </w:t>
      </w:r>
      <w:r w:rsidR="001A57A7">
        <w:rPr>
          <w:rFonts w:cs="Arial"/>
          <w:sz w:val="22"/>
          <w:szCs w:val="22"/>
        </w:rPr>
        <w:t>Hiring Kathy Boyles as the HOME Program Management Consultant</w:t>
      </w:r>
    </w:p>
    <w:p w14:paraId="1219BA54" w14:textId="77777777" w:rsidR="00485B5D" w:rsidRPr="00485B5D" w:rsidRDefault="00485B5D" w:rsidP="00485B5D"/>
    <w:p w14:paraId="3CE2E735" w14:textId="6891115B" w:rsidR="00856C0E" w:rsidRDefault="00485B5D" w:rsidP="00485B5D">
      <w:pPr>
        <w:jc w:val="both"/>
        <w:rPr>
          <w:rFonts w:cs="Arial"/>
          <w:sz w:val="22"/>
          <w:szCs w:val="22"/>
        </w:rPr>
      </w:pPr>
      <w:r w:rsidRPr="00485B5D">
        <w:rPr>
          <w:rFonts w:cs="Arial"/>
          <w:sz w:val="22"/>
          <w:szCs w:val="22"/>
        </w:rPr>
        <w:t>2.</w:t>
      </w:r>
      <w:r w:rsidR="00856C0E" w:rsidRPr="00856C0E">
        <w:rPr>
          <w:rFonts w:cs="Arial"/>
          <w:sz w:val="22"/>
          <w:szCs w:val="22"/>
        </w:rPr>
        <w:t xml:space="preserve"> </w:t>
      </w:r>
      <w:r w:rsidR="00856C0E">
        <w:rPr>
          <w:rFonts w:cs="Arial"/>
          <w:sz w:val="22"/>
          <w:szCs w:val="22"/>
        </w:rPr>
        <w:t>Discussion, Consideration and Possible</w:t>
      </w:r>
      <w:r w:rsidR="00162D31">
        <w:rPr>
          <w:rFonts w:cs="Arial"/>
          <w:sz w:val="22"/>
          <w:szCs w:val="22"/>
        </w:rPr>
        <w:t xml:space="preserve"> Action</w:t>
      </w:r>
      <w:r w:rsidR="00856C0E">
        <w:rPr>
          <w:rFonts w:cs="Arial"/>
          <w:sz w:val="22"/>
          <w:szCs w:val="22"/>
        </w:rPr>
        <w:t xml:space="preserve"> </w:t>
      </w:r>
      <w:r w:rsidR="001A57A7">
        <w:rPr>
          <w:rFonts w:cs="Arial"/>
          <w:sz w:val="22"/>
          <w:szCs w:val="22"/>
        </w:rPr>
        <w:t>Approving the Library Director to Purchase Two Wireless Access Points to Provide Internet Access in the Parking Area of the Atlanta Library</w:t>
      </w:r>
    </w:p>
    <w:p w14:paraId="32A5C3F1" w14:textId="338E12E9" w:rsidR="00485B5D" w:rsidRDefault="00485B5D" w:rsidP="00485B5D">
      <w:pPr>
        <w:jc w:val="both"/>
        <w:rPr>
          <w:rFonts w:cs="Arial"/>
          <w:sz w:val="22"/>
          <w:szCs w:val="22"/>
        </w:rPr>
      </w:pPr>
      <w:r>
        <w:rPr>
          <w:rFonts w:cs="Arial"/>
          <w:sz w:val="22"/>
          <w:szCs w:val="22"/>
        </w:rPr>
        <w:t xml:space="preserve"> </w:t>
      </w:r>
    </w:p>
    <w:p w14:paraId="13E1F104" w14:textId="362EEC5C" w:rsidR="009B0F07" w:rsidRPr="002215AC" w:rsidRDefault="009B0F07" w:rsidP="00485B5D">
      <w:pPr>
        <w:jc w:val="both"/>
        <w:rPr>
          <w:rFonts w:cs="Arial"/>
          <w:sz w:val="22"/>
          <w:szCs w:val="22"/>
        </w:rPr>
      </w:pPr>
      <w:r>
        <w:rPr>
          <w:rFonts w:cs="Arial"/>
          <w:sz w:val="22"/>
          <w:szCs w:val="22"/>
        </w:rPr>
        <w:t>3.</w:t>
      </w:r>
      <w:r w:rsidR="003D2F65">
        <w:rPr>
          <w:rFonts w:cs="Arial"/>
          <w:sz w:val="22"/>
          <w:szCs w:val="22"/>
        </w:rPr>
        <w:t xml:space="preserve"> </w:t>
      </w:r>
      <w:r w:rsidR="002215AC">
        <w:rPr>
          <w:rFonts w:cs="Arial"/>
          <w:sz w:val="22"/>
          <w:szCs w:val="22"/>
        </w:rPr>
        <w:t xml:space="preserve">Discussion, Consideration and Possible Action </w:t>
      </w:r>
      <w:r w:rsidR="001A57A7">
        <w:rPr>
          <w:rFonts w:cs="Arial"/>
          <w:sz w:val="22"/>
          <w:szCs w:val="22"/>
        </w:rPr>
        <w:t>Approving the Change from Pace Payment Systems to Openedge for Credit Card Processing.</w:t>
      </w:r>
    </w:p>
    <w:p w14:paraId="53E0B2D0" w14:textId="77777777" w:rsidR="009D5113" w:rsidRDefault="009D5113" w:rsidP="00485B5D">
      <w:pPr>
        <w:jc w:val="both"/>
        <w:rPr>
          <w:rFonts w:cs="Arial"/>
          <w:sz w:val="22"/>
          <w:szCs w:val="22"/>
        </w:rPr>
      </w:pPr>
    </w:p>
    <w:p w14:paraId="19767F9A" w14:textId="695C91F9" w:rsidR="001A57A7" w:rsidRDefault="001A57A7" w:rsidP="00485B5D">
      <w:pPr>
        <w:jc w:val="both"/>
        <w:rPr>
          <w:rFonts w:cs="Arial"/>
          <w:sz w:val="22"/>
          <w:szCs w:val="22"/>
        </w:rPr>
      </w:pPr>
      <w:r>
        <w:rPr>
          <w:rFonts w:cs="Arial"/>
          <w:sz w:val="22"/>
          <w:szCs w:val="22"/>
        </w:rPr>
        <w:t>4. Discussion, Consideration and Possible Action Authorizing the Updated Employee Certification Pay Schedule; Adjusting the Certification Pay for C Water and Wastewater Operators; Adjusting the Certification Pay for A &amp; B Water and Wastewater Operators.</w:t>
      </w:r>
    </w:p>
    <w:p w14:paraId="5AF238B6" w14:textId="77777777" w:rsidR="001A57A7" w:rsidRDefault="001A57A7" w:rsidP="00485B5D">
      <w:pPr>
        <w:jc w:val="both"/>
        <w:rPr>
          <w:rFonts w:cs="Arial"/>
          <w:sz w:val="22"/>
          <w:szCs w:val="22"/>
        </w:rPr>
      </w:pPr>
    </w:p>
    <w:p w14:paraId="6E38C6B4" w14:textId="603E9B60" w:rsidR="009D5113" w:rsidRDefault="001A57A7" w:rsidP="00485B5D">
      <w:pPr>
        <w:jc w:val="both"/>
        <w:rPr>
          <w:rFonts w:cs="Arial"/>
          <w:sz w:val="22"/>
          <w:szCs w:val="22"/>
        </w:rPr>
      </w:pPr>
      <w:r>
        <w:rPr>
          <w:rFonts w:cs="Arial"/>
          <w:sz w:val="22"/>
          <w:szCs w:val="22"/>
        </w:rPr>
        <w:t>5</w:t>
      </w:r>
      <w:r w:rsidR="002215AC">
        <w:rPr>
          <w:rFonts w:cs="Arial"/>
          <w:sz w:val="22"/>
          <w:szCs w:val="22"/>
        </w:rPr>
        <w:t xml:space="preserve">. </w:t>
      </w:r>
      <w:r>
        <w:rPr>
          <w:rFonts w:cs="Arial"/>
          <w:sz w:val="22"/>
          <w:szCs w:val="22"/>
        </w:rPr>
        <w:t>Discussion, Consideration and Possible Action Authorizing the Purchase of a Kubota KX033-4R1A Excavator for Public Works at a Buyboard Contract Price of $41,759.74</w:t>
      </w:r>
    </w:p>
    <w:p w14:paraId="33E6A076" w14:textId="77777777" w:rsidR="001A57A7" w:rsidRDefault="001A57A7" w:rsidP="00485B5D">
      <w:pPr>
        <w:jc w:val="both"/>
        <w:rPr>
          <w:rFonts w:cs="Arial"/>
          <w:sz w:val="22"/>
          <w:szCs w:val="22"/>
        </w:rPr>
      </w:pPr>
    </w:p>
    <w:p w14:paraId="616C5BE2" w14:textId="27C4B3CB" w:rsidR="001A57A7" w:rsidRDefault="001A57A7" w:rsidP="00485B5D">
      <w:pPr>
        <w:jc w:val="both"/>
        <w:rPr>
          <w:rFonts w:cs="Arial"/>
          <w:sz w:val="22"/>
          <w:szCs w:val="22"/>
        </w:rPr>
      </w:pPr>
      <w:r>
        <w:rPr>
          <w:rFonts w:cs="Arial"/>
          <w:sz w:val="22"/>
          <w:szCs w:val="22"/>
        </w:rPr>
        <w:t>6. Discussion, Consideration and Possible Action Authorizing the Purchase of Two Ford F150 4x2 Supercab Pickups from McClarty Ford at the Ford Motor Company Governmental Price of $25,995.75 each for a Total Purchase Price of $51,991.50.</w:t>
      </w:r>
    </w:p>
    <w:p w14:paraId="150002B6" w14:textId="1AC229FC" w:rsidR="009B0F07" w:rsidRDefault="009B0F07" w:rsidP="00485B5D">
      <w:pPr>
        <w:jc w:val="both"/>
        <w:rPr>
          <w:rFonts w:cs="Arial"/>
          <w:sz w:val="22"/>
          <w:szCs w:val="22"/>
        </w:rPr>
      </w:pPr>
    </w:p>
    <w:p w14:paraId="5CDB9FF1" w14:textId="77777777" w:rsidR="001A57A7" w:rsidRDefault="001A57A7" w:rsidP="00D664DC">
      <w:pPr>
        <w:jc w:val="both"/>
        <w:rPr>
          <w:b/>
          <w:sz w:val="22"/>
          <w:szCs w:val="22"/>
          <w:u w:val="single"/>
        </w:rPr>
      </w:pPr>
    </w:p>
    <w:p w14:paraId="6D7562B1" w14:textId="18D3FAAD" w:rsidR="00D664DC" w:rsidRPr="0022054B" w:rsidRDefault="00D664DC" w:rsidP="00D664DC">
      <w:pPr>
        <w:jc w:val="both"/>
        <w:rPr>
          <w:rFonts w:cs="Arial"/>
          <w:sz w:val="22"/>
          <w:szCs w:val="22"/>
        </w:rPr>
      </w:pPr>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3CCE05AD" w:rsidR="00543F00" w:rsidRPr="001E61EF" w:rsidRDefault="001A57A7"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10</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2215AC">
        <w:rPr>
          <w:sz w:val="22"/>
          <w:szCs w:val="22"/>
        </w:rPr>
        <w:t>October</w:t>
      </w:r>
      <w:r>
        <w:rPr>
          <w:sz w:val="22"/>
          <w:szCs w:val="22"/>
        </w:rPr>
        <w:t xml:space="preserve"> 16</w:t>
      </w:r>
      <w:bookmarkStart w:id="0" w:name="_GoBack"/>
      <w:bookmarkEnd w:id="0"/>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40589" w14:textId="77777777" w:rsidR="0032599D" w:rsidRDefault="0032599D" w:rsidP="00D664DC">
      <w:r>
        <w:separator/>
      </w:r>
    </w:p>
  </w:endnote>
  <w:endnote w:type="continuationSeparator" w:id="0">
    <w:p w14:paraId="4D330B79" w14:textId="77777777" w:rsidR="0032599D" w:rsidRDefault="0032599D"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025BF" w14:textId="77777777" w:rsidR="0032599D" w:rsidRDefault="0032599D" w:rsidP="00D664DC">
      <w:r>
        <w:separator/>
      </w:r>
    </w:p>
  </w:footnote>
  <w:footnote w:type="continuationSeparator" w:id="0">
    <w:p w14:paraId="409CD36E" w14:textId="77777777" w:rsidR="0032599D" w:rsidRDefault="0032599D"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57A7"/>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3241"/>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99D"/>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D5622"/>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9DE"/>
    <w:rsid w:val="009375AA"/>
    <w:rsid w:val="009428A8"/>
    <w:rsid w:val="00942A03"/>
    <w:rsid w:val="009448F0"/>
    <w:rsid w:val="009544AC"/>
    <w:rsid w:val="009544C8"/>
    <w:rsid w:val="0095468A"/>
    <w:rsid w:val="009558C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C04"/>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A6263"/>
    <w:rsid w:val="00DA6E3A"/>
    <w:rsid w:val="00DB3B06"/>
    <w:rsid w:val="00DB6798"/>
    <w:rsid w:val="00DC24A6"/>
    <w:rsid w:val="00DC53F3"/>
    <w:rsid w:val="00DC7107"/>
    <w:rsid w:val="00DD71F3"/>
    <w:rsid w:val="00DE5695"/>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F784-88C9-42E5-9C01-D07EC4F5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2020-10-16T14:30:00Z</cp:lastPrinted>
  <dcterms:created xsi:type="dcterms:W3CDTF">2020-10-16T14:30:00Z</dcterms:created>
  <dcterms:modified xsi:type="dcterms:W3CDTF">2020-10-16T14:30:00Z</dcterms:modified>
</cp:coreProperties>
</file>